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23309" w14:textId="77777777" w:rsidR="00084BEC" w:rsidRDefault="00084BEC" w:rsidP="00084BEC"/>
    <w:p w14:paraId="1E6CD490" w14:textId="4C55A295" w:rsidR="001C6253" w:rsidRPr="008E71BF" w:rsidRDefault="00F27334" w:rsidP="00F27334">
      <w:pPr>
        <w:jc w:val="center"/>
        <w:rPr>
          <w:sz w:val="28"/>
          <w:szCs w:val="28"/>
        </w:rPr>
      </w:pPr>
      <w:r w:rsidRPr="008E71BF">
        <w:rPr>
          <w:sz w:val="28"/>
          <w:szCs w:val="28"/>
        </w:rPr>
        <w:t xml:space="preserve">COMUNICATO STAMPA- MOTOCICLISMO </w:t>
      </w:r>
      <w:r w:rsidR="00305688">
        <w:rPr>
          <w:sz w:val="28"/>
          <w:szCs w:val="28"/>
        </w:rPr>
        <w:t xml:space="preserve">– </w:t>
      </w:r>
      <w:r w:rsidR="007B017C">
        <w:rPr>
          <w:sz w:val="28"/>
          <w:szCs w:val="28"/>
        </w:rPr>
        <w:t>06</w:t>
      </w:r>
      <w:r w:rsidR="000F1499">
        <w:rPr>
          <w:sz w:val="28"/>
          <w:szCs w:val="28"/>
        </w:rPr>
        <w:t>/06/</w:t>
      </w:r>
      <w:r w:rsidR="002A3D50">
        <w:rPr>
          <w:sz w:val="28"/>
          <w:szCs w:val="28"/>
        </w:rPr>
        <w:t>2021</w:t>
      </w:r>
    </w:p>
    <w:p w14:paraId="4FB75295" w14:textId="63C9DC7D" w:rsidR="000F1499" w:rsidRDefault="00522C99" w:rsidP="00522C99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IL TROFEO CENTRO SUD TRIAL DI PIANDELAGOTTI (MO)</w:t>
      </w:r>
      <w:r w:rsidR="00E026F1">
        <w:rPr>
          <w:sz w:val="28"/>
          <w:szCs w:val="28"/>
        </w:rPr>
        <w:t xml:space="preserve"> “ROMPE IL GHIACCIO “ ORGANIZZATIVO DEL MOTOCLUB RACING IMOLESE #96</w:t>
      </w:r>
    </w:p>
    <w:p w14:paraId="7E2EB998" w14:textId="0BFDA172" w:rsidR="006A3C94" w:rsidRDefault="00D16B6E" w:rsidP="005173DD">
      <w:pPr>
        <w:jc w:val="both"/>
        <w:rPr>
          <w:sz w:val="28"/>
          <w:szCs w:val="28"/>
        </w:rPr>
      </w:pPr>
      <w:r>
        <w:rPr>
          <w:sz w:val="28"/>
          <w:szCs w:val="28"/>
        </w:rPr>
        <w:t>Oltre una</w:t>
      </w:r>
      <w:r w:rsidR="005173DD">
        <w:rPr>
          <w:sz w:val="28"/>
          <w:szCs w:val="28"/>
        </w:rPr>
        <w:t xml:space="preserve"> cinquantina  di  piloti si sono dati battaglia a Piandelagotti (MO) per la seconda prova del Trofeo Centro Sud di Trial 2021, ormai entrato nel vivo del suo svolgimento, grazie all’organizzazio</w:t>
      </w:r>
      <w:r w:rsidR="009429D0">
        <w:rPr>
          <w:sz w:val="28"/>
          <w:szCs w:val="28"/>
        </w:rPr>
        <w:t xml:space="preserve">ne del </w:t>
      </w:r>
      <w:proofErr w:type="spellStart"/>
      <w:r w:rsidR="009429D0">
        <w:rPr>
          <w:sz w:val="28"/>
          <w:szCs w:val="28"/>
        </w:rPr>
        <w:t>Motoclub</w:t>
      </w:r>
      <w:proofErr w:type="spellEnd"/>
      <w:r w:rsidR="009429D0">
        <w:rPr>
          <w:sz w:val="28"/>
          <w:szCs w:val="28"/>
        </w:rPr>
        <w:t xml:space="preserve"> Racing Imolese </w:t>
      </w:r>
      <w:r w:rsidR="005173DD">
        <w:rPr>
          <w:sz w:val="28"/>
          <w:szCs w:val="28"/>
        </w:rPr>
        <w:t xml:space="preserve">#96 che come tradizione ha potuto contare sull’affiatato gruppo trialistico </w:t>
      </w:r>
      <w:r w:rsidR="009429D0">
        <w:rPr>
          <w:sz w:val="28"/>
          <w:szCs w:val="28"/>
        </w:rPr>
        <w:t xml:space="preserve">della zona </w:t>
      </w:r>
      <w:r w:rsidR="005173DD">
        <w:rPr>
          <w:sz w:val="28"/>
          <w:szCs w:val="28"/>
        </w:rPr>
        <w:t xml:space="preserve">per </w:t>
      </w:r>
      <w:r w:rsidR="009429D0">
        <w:rPr>
          <w:sz w:val="28"/>
          <w:szCs w:val="28"/>
        </w:rPr>
        <w:t xml:space="preserve">poter organizzare </w:t>
      </w:r>
      <w:r w:rsidR="005173DD">
        <w:rPr>
          <w:sz w:val="28"/>
          <w:szCs w:val="28"/>
        </w:rPr>
        <w:t xml:space="preserve"> la manifestazione.</w:t>
      </w:r>
    </w:p>
    <w:p w14:paraId="7159DC21" w14:textId="10AE22B7" w:rsidR="005173DD" w:rsidRDefault="005173DD" w:rsidP="005173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Nella TR3 Giacomo Gasco (Trial Centre) ha dominato, precedendo </w:t>
      </w:r>
      <w:r w:rsidR="00776AD8">
        <w:rPr>
          <w:sz w:val="28"/>
          <w:szCs w:val="28"/>
        </w:rPr>
        <w:t>il</w:t>
      </w:r>
      <w:r>
        <w:rPr>
          <w:sz w:val="28"/>
          <w:szCs w:val="28"/>
        </w:rPr>
        <w:t xml:space="preserve"> portacolori del Racing Imolese #96 Luca Leonelli e Michele </w:t>
      </w:r>
      <w:proofErr w:type="spellStart"/>
      <w:r>
        <w:rPr>
          <w:sz w:val="28"/>
          <w:szCs w:val="28"/>
        </w:rPr>
        <w:t>Pradelli</w:t>
      </w:r>
      <w:proofErr w:type="spellEnd"/>
      <w:r>
        <w:rPr>
          <w:sz w:val="28"/>
          <w:szCs w:val="28"/>
        </w:rPr>
        <w:t xml:space="preserve"> .</w:t>
      </w:r>
    </w:p>
    <w:p w14:paraId="7A243A69" w14:textId="78CC114B" w:rsidR="005173DD" w:rsidRDefault="005173DD" w:rsidP="005173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Michael Vignaroli (Racing Imolese #96) si è invece imposto nella TR3 Open precedendo il portacolori del </w:t>
      </w:r>
      <w:proofErr w:type="spellStart"/>
      <w:r>
        <w:rPr>
          <w:sz w:val="28"/>
          <w:szCs w:val="28"/>
        </w:rPr>
        <w:t>Motoclub</w:t>
      </w:r>
      <w:proofErr w:type="spellEnd"/>
      <w:r>
        <w:rPr>
          <w:sz w:val="28"/>
          <w:szCs w:val="28"/>
        </w:rPr>
        <w:t xml:space="preserve"> Cagli Mirco Martelloni e Francesco Pasquali (GGSS Curve &amp; Tornanti) </w:t>
      </w:r>
    </w:p>
    <w:p w14:paraId="47C074A3" w14:textId="5C95CDA3" w:rsidR="007A7BAD" w:rsidRDefault="007A7BAD" w:rsidP="005173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TR4 ha invece visto un Manuele </w:t>
      </w:r>
      <w:proofErr w:type="spellStart"/>
      <w:r>
        <w:rPr>
          <w:sz w:val="28"/>
          <w:szCs w:val="28"/>
        </w:rPr>
        <w:t>Pardini</w:t>
      </w:r>
      <w:proofErr w:type="spellEnd"/>
      <w:r>
        <w:rPr>
          <w:sz w:val="28"/>
          <w:szCs w:val="28"/>
        </w:rPr>
        <w:t xml:space="preserve"> (Racing Imolese #96) costruire il successo di gara con un ottimo punteggio nei primi due giri, precedendo il compagno di club Giancarlo </w:t>
      </w:r>
      <w:proofErr w:type="spellStart"/>
      <w:r>
        <w:rPr>
          <w:sz w:val="28"/>
          <w:szCs w:val="28"/>
        </w:rPr>
        <w:t>Fugazza</w:t>
      </w:r>
      <w:proofErr w:type="spellEnd"/>
      <w:r>
        <w:rPr>
          <w:sz w:val="28"/>
          <w:szCs w:val="28"/>
        </w:rPr>
        <w:t xml:space="preserve"> e Silverio </w:t>
      </w:r>
      <w:proofErr w:type="spellStart"/>
      <w:r>
        <w:rPr>
          <w:sz w:val="28"/>
          <w:szCs w:val="28"/>
        </w:rPr>
        <w:t>Verniani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Sparks</w:t>
      </w:r>
      <w:proofErr w:type="spellEnd"/>
      <w:r>
        <w:rPr>
          <w:sz w:val="28"/>
          <w:szCs w:val="28"/>
        </w:rPr>
        <w:t xml:space="preserve"> Reggello)</w:t>
      </w:r>
    </w:p>
    <w:p w14:paraId="5E9A2B09" w14:textId="2CF3E0D7" w:rsidR="007A7BAD" w:rsidRDefault="007A7BAD" w:rsidP="000F14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TR5 ad appannaggio di Silvano Carrai  (Mc Garganella) per un podio </w:t>
      </w:r>
      <w:r w:rsidR="009429D0">
        <w:rPr>
          <w:sz w:val="28"/>
          <w:szCs w:val="28"/>
        </w:rPr>
        <w:t>completato da Simone Piermaria (</w:t>
      </w:r>
      <w:r>
        <w:rPr>
          <w:sz w:val="28"/>
          <w:szCs w:val="28"/>
        </w:rPr>
        <w:t xml:space="preserve">Mc Cagli)  e Claudio Leonelli (Racing Imolese #96) </w:t>
      </w:r>
    </w:p>
    <w:p w14:paraId="2C5D3E33" w14:textId="02C00216" w:rsidR="000F1499" w:rsidRDefault="007A7BAD" w:rsidP="000F14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Tra i giovani, Gabriele </w:t>
      </w:r>
      <w:proofErr w:type="spellStart"/>
      <w:r>
        <w:rPr>
          <w:sz w:val="28"/>
          <w:szCs w:val="28"/>
        </w:rPr>
        <w:t>Pardini</w:t>
      </w:r>
      <w:proofErr w:type="spellEnd"/>
      <w:r>
        <w:rPr>
          <w:sz w:val="28"/>
          <w:szCs w:val="28"/>
        </w:rPr>
        <w:t xml:space="preserve"> (Racing Imolese #96) si è aggiudicato la </w:t>
      </w:r>
      <w:proofErr w:type="spellStart"/>
      <w:r>
        <w:rPr>
          <w:sz w:val="28"/>
          <w:szCs w:val="28"/>
        </w:rPr>
        <w:t>Minitrial</w:t>
      </w:r>
      <w:proofErr w:type="spellEnd"/>
      <w:r>
        <w:rPr>
          <w:sz w:val="28"/>
          <w:szCs w:val="28"/>
        </w:rPr>
        <w:t xml:space="preserve"> 1, mentre Lapo Farolfi (True </w:t>
      </w:r>
      <w:proofErr w:type="spellStart"/>
      <w:r>
        <w:rPr>
          <w:sz w:val="28"/>
          <w:szCs w:val="28"/>
        </w:rPr>
        <w:t>Riders</w:t>
      </w:r>
      <w:proofErr w:type="spellEnd"/>
      <w:r>
        <w:rPr>
          <w:sz w:val="28"/>
          <w:szCs w:val="28"/>
        </w:rPr>
        <w:t xml:space="preserve">) ha dominato i </w:t>
      </w:r>
      <w:proofErr w:type="spellStart"/>
      <w:r w:rsidR="00BE30EC">
        <w:rPr>
          <w:sz w:val="28"/>
          <w:szCs w:val="28"/>
        </w:rPr>
        <w:t>M</w:t>
      </w:r>
      <w:r>
        <w:rPr>
          <w:sz w:val="28"/>
          <w:szCs w:val="28"/>
        </w:rPr>
        <w:t>initrial</w:t>
      </w:r>
      <w:proofErr w:type="spellEnd"/>
      <w:r>
        <w:rPr>
          <w:sz w:val="28"/>
          <w:szCs w:val="28"/>
        </w:rPr>
        <w:t xml:space="preserve"> 2 davanti a Diego </w:t>
      </w:r>
      <w:proofErr w:type="spellStart"/>
      <w:r>
        <w:rPr>
          <w:sz w:val="28"/>
          <w:szCs w:val="28"/>
        </w:rPr>
        <w:t>Monaldi</w:t>
      </w:r>
      <w:proofErr w:type="spellEnd"/>
      <w:r>
        <w:rPr>
          <w:sz w:val="28"/>
          <w:szCs w:val="28"/>
        </w:rPr>
        <w:t xml:space="preserve"> (Top Trial) e Alessandro Boldreghini (Mc Cagli) </w:t>
      </w:r>
      <w:r w:rsidR="00BE30EC">
        <w:rPr>
          <w:sz w:val="28"/>
          <w:szCs w:val="28"/>
        </w:rPr>
        <w:t xml:space="preserve">; in questa classe da segnalare anche la partecipazione della giovane trialista Dalia </w:t>
      </w:r>
      <w:proofErr w:type="spellStart"/>
      <w:r w:rsidR="00BE30EC">
        <w:rPr>
          <w:sz w:val="28"/>
          <w:szCs w:val="28"/>
        </w:rPr>
        <w:t>Pardini</w:t>
      </w:r>
      <w:proofErr w:type="spellEnd"/>
      <w:r>
        <w:rPr>
          <w:sz w:val="28"/>
          <w:szCs w:val="28"/>
        </w:rPr>
        <w:t xml:space="preserve"> </w:t>
      </w:r>
      <w:r w:rsidR="00BE30EC">
        <w:rPr>
          <w:sz w:val="28"/>
          <w:szCs w:val="28"/>
        </w:rPr>
        <w:t>.</w:t>
      </w:r>
    </w:p>
    <w:p w14:paraId="1B1CC370" w14:textId="11B6518F" w:rsidR="00BE30EC" w:rsidRPr="000F1499" w:rsidRDefault="00BE30EC" w:rsidP="000F14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Nella classe Vintage, assolo di Andrea Valenti (Associazione Motociclistica Aretina); Sfortuna nera </w:t>
      </w:r>
      <w:r w:rsidR="00936A73">
        <w:rPr>
          <w:sz w:val="28"/>
          <w:szCs w:val="28"/>
        </w:rPr>
        <w:t xml:space="preserve">invece </w:t>
      </w:r>
      <w:r>
        <w:rPr>
          <w:sz w:val="28"/>
          <w:szCs w:val="28"/>
        </w:rPr>
        <w:t xml:space="preserve">per il portacolori del Mc Racing Imolese  #96 Alessio Fontana a cui vanno tutti gli auguri di un pronta guarigione. </w:t>
      </w:r>
    </w:p>
    <w:p w14:paraId="70E0E264" w14:textId="4D860963" w:rsidR="00F8332C" w:rsidRDefault="00F8332C" w:rsidP="000B2D5B">
      <w:pPr>
        <w:jc w:val="both"/>
        <w:rPr>
          <w:sz w:val="28"/>
          <w:szCs w:val="28"/>
        </w:rPr>
      </w:pPr>
    </w:p>
    <w:p w14:paraId="52145E71" w14:textId="1688AF98" w:rsidR="00BE30EC" w:rsidRDefault="00BE30EC" w:rsidP="000B2D5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Davvero tante le persone</w:t>
      </w:r>
      <w:r w:rsidR="009B6651">
        <w:rPr>
          <w:sz w:val="28"/>
          <w:szCs w:val="28"/>
        </w:rPr>
        <w:t xml:space="preserve"> </w:t>
      </w:r>
      <w:r w:rsidR="009B6651" w:rsidRPr="009B6651">
        <w:rPr>
          <w:sz w:val="28"/>
          <w:szCs w:val="28"/>
        </w:rPr>
        <w:t xml:space="preserve">da ringraziare </w:t>
      </w:r>
      <w:r w:rsidR="009B6651">
        <w:rPr>
          <w:sz w:val="28"/>
          <w:szCs w:val="28"/>
        </w:rPr>
        <w:t xml:space="preserve">– oltre ai piloti, accompagnatori , giudici di zona e volontari del </w:t>
      </w:r>
      <w:proofErr w:type="spellStart"/>
      <w:r w:rsidR="009B6651">
        <w:rPr>
          <w:sz w:val="28"/>
          <w:szCs w:val="28"/>
        </w:rPr>
        <w:t>motoclub</w:t>
      </w:r>
      <w:proofErr w:type="spellEnd"/>
      <w:r w:rsidR="009B665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="00FD2B0D">
        <w:rPr>
          <w:sz w:val="28"/>
          <w:szCs w:val="28"/>
        </w:rPr>
        <w:t>per</w:t>
      </w:r>
      <w:r w:rsidR="009B6651">
        <w:rPr>
          <w:sz w:val="28"/>
          <w:szCs w:val="28"/>
        </w:rPr>
        <w:t xml:space="preserve"> aver permesso e supportato </w:t>
      </w:r>
      <w:r w:rsidR="00FD2B0D">
        <w:rPr>
          <w:sz w:val="28"/>
          <w:szCs w:val="28"/>
        </w:rPr>
        <w:t xml:space="preserve"> lo svolgimento di </w:t>
      </w:r>
      <w:r>
        <w:rPr>
          <w:sz w:val="28"/>
          <w:szCs w:val="28"/>
        </w:rPr>
        <w:t xml:space="preserve"> questa inten</w:t>
      </w:r>
      <w:r w:rsidR="009261C8">
        <w:rPr>
          <w:sz w:val="28"/>
          <w:szCs w:val="28"/>
        </w:rPr>
        <w:t>s</w:t>
      </w:r>
      <w:r>
        <w:rPr>
          <w:sz w:val="28"/>
          <w:szCs w:val="28"/>
        </w:rPr>
        <w:t>a giornata di trial</w:t>
      </w:r>
      <w:r w:rsidR="009B6651">
        <w:rPr>
          <w:sz w:val="28"/>
          <w:szCs w:val="28"/>
        </w:rPr>
        <w:t xml:space="preserve"> con un significato davvero particolare dopo i noti fatti dell’emergenza sanitaria</w:t>
      </w:r>
      <w:r>
        <w:rPr>
          <w:sz w:val="28"/>
          <w:szCs w:val="28"/>
        </w:rPr>
        <w:t>, tra cui il Direttore di gara Onel</w:t>
      </w:r>
      <w:r w:rsidR="009261C8">
        <w:rPr>
          <w:sz w:val="28"/>
          <w:szCs w:val="28"/>
        </w:rPr>
        <w:t>i</w:t>
      </w:r>
      <w:r>
        <w:rPr>
          <w:sz w:val="28"/>
          <w:szCs w:val="28"/>
        </w:rPr>
        <w:t xml:space="preserve">o </w:t>
      </w:r>
      <w:proofErr w:type="spellStart"/>
      <w:r>
        <w:rPr>
          <w:sz w:val="28"/>
          <w:szCs w:val="28"/>
        </w:rPr>
        <w:t>Salsano</w:t>
      </w:r>
      <w:proofErr w:type="spellEnd"/>
      <w:r>
        <w:rPr>
          <w:sz w:val="28"/>
          <w:szCs w:val="28"/>
        </w:rPr>
        <w:t>, il verificatore delle zone FMI Danilo Irti</w:t>
      </w:r>
      <w:r w:rsidR="009261C8">
        <w:rPr>
          <w:sz w:val="28"/>
          <w:szCs w:val="28"/>
        </w:rPr>
        <w:t>, il comune d</w:t>
      </w:r>
      <w:r w:rsidR="00FD2B0D">
        <w:rPr>
          <w:sz w:val="28"/>
          <w:szCs w:val="28"/>
        </w:rPr>
        <w:t>i Frassinoro nella persona del Sindaco Oreste Capelli,</w:t>
      </w:r>
      <w:r w:rsidR="009261C8">
        <w:rPr>
          <w:sz w:val="28"/>
          <w:szCs w:val="28"/>
        </w:rPr>
        <w:t xml:space="preserve"> </w:t>
      </w:r>
      <w:r w:rsidR="00FD2B0D">
        <w:rPr>
          <w:sz w:val="28"/>
          <w:szCs w:val="28"/>
        </w:rPr>
        <w:t xml:space="preserve">la Pro-Loco di Piandelagotti </w:t>
      </w:r>
      <w:r w:rsidR="009261C8">
        <w:rPr>
          <w:sz w:val="28"/>
          <w:szCs w:val="28"/>
        </w:rPr>
        <w:t>oltre allo staff della  A.V.A.P Alta Val Dolo e Dragone.</w:t>
      </w:r>
    </w:p>
    <w:p w14:paraId="531A6AFD" w14:textId="2E69B351" w:rsidR="009261C8" w:rsidRDefault="009261C8" w:rsidP="000B2D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prossima gara del Trofeo Centro Sud di Trial è prevista per il 27 giugno </w:t>
      </w:r>
      <w:r w:rsidR="00FA27F7">
        <w:rPr>
          <w:sz w:val="28"/>
          <w:szCs w:val="28"/>
        </w:rPr>
        <w:t xml:space="preserve">a </w:t>
      </w:r>
      <w:proofErr w:type="spellStart"/>
      <w:r w:rsidR="00FA27F7">
        <w:rPr>
          <w:sz w:val="28"/>
          <w:szCs w:val="28"/>
        </w:rPr>
        <w:t>Semonte</w:t>
      </w:r>
      <w:proofErr w:type="spellEnd"/>
      <w:r w:rsidR="00FA27F7">
        <w:rPr>
          <w:sz w:val="28"/>
          <w:szCs w:val="28"/>
        </w:rPr>
        <w:t xml:space="preserve"> , frazione  della splendida località umbra di Gubbio, sotto la regia del </w:t>
      </w:r>
      <w:proofErr w:type="spellStart"/>
      <w:r w:rsidR="00FA27F7">
        <w:rPr>
          <w:sz w:val="28"/>
          <w:szCs w:val="28"/>
        </w:rPr>
        <w:t>Motoclub</w:t>
      </w:r>
      <w:proofErr w:type="spellEnd"/>
      <w:r w:rsidR="00FA27F7">
        <w:rPr>
          <w:sz w:val="28"/>
          <w:szCs w:val="28"/>
        </w:rPr>
        <w:t xml:space="preserve"> Trial Gas e Frizione.</w:t>
      </w:r>
    </w:p>
    <w:p w14:paraId="1672A2C4" w14:textId="77777777" w:rsidR="00B62DCC" w:rsidRDefault="00B62DCC" w:rsidP="000B2D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Nelle foto : </w:t>
      </w:r>
    </w:p>
    <w:p w14:paraId="164ACEA2" w14:textId="315F9595" w:rsidR="00B62DCC" w:rsidRDefault="00B62DCC" w:rsidP="00B62DCC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 w:rsidRPr="00B62DCC">
        <w:rPr>
          <w:sz w:val="28"/>
          <w:szCs w:val="28"/>
        </w:rPr>
        <w:t>Podio della classe TR3 Open con il vincitore Michael Vignaroli e Mirco Martelloni</w:t>
      </w:r>
    </w:p>
    <w:p w14:paraId="1F15A87B" w14:textId="7A98954B" w:rsidR="00B62DCC" w:rsidRPr="00B62DCC" w:rsidRDefault="00B62DCC" w:rsidP="00B62DCC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Gabriele </w:t>
      </w:r>
      <w:proofErr w:type="spellStart"/>
      <w:r>
        <w:rPr>
          <w:sz w:val="28"/>
          <w:szCs w:val="28"/>
        </w:rPr>
        <w:t>Pardini</w:t>
      </w:r>
      <w:proofErr w:type="spellEnd"/>
    </w:p>
    <w:p w14:paraId="387BD14F" w14:textId="77777777" w:rsidR="00F77D53" w:rsidRPr="008E71BF" w:rsidRDefault="00F77D53" w:rsidP="000B2D5B">
      <w:pPr>
        <w:jc w:val="both"/>
        <w:rPr>
          <w:sz w:val="28"/>
          <w:szCs w:val="28"/>
        </w:rPr>
      </w:pPr>
    </w:p>
    <w:p w14:paraId="1404FFCF" w14:textId="77777777" w:rsidR="000B2D5B" w:rsidRPr="008E71BF" w:rsidRDefault="000B2D5B" w:rsidP="00F27334">
      <w:pPr>
        <w:jc w:val="center"/>
        <w:rPr>
          <w:sz w:val="28"/>
          <w:szCs w:val="28"/>
        </w:rPr>
      </w:pPr>
    </w:p>
    <w:sectPr w:rsidR="000B2D5B" w:rsidRPr="008E71BF" w:rsidSect="00084BEC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BE22C0" w14:textId="77777777" w:rsidR="00FF4227" w:rsidRDefault="00FF4227" w:rsidP="00A96D42">
      <w:pPr>
        <w:spacing w:after="0" w:line="240" w:lineRule="auto"/>
      </w:pPr>
      <w:r>
        <w:separator/>
      </w:r>
    </w:p>
  </w:endnote>
  <w:endnote w:type="continuationSeparator" w:id="0">
    <w:p w14:paraId="5AFC47F8" w14:textId="77777777" w:rsidR="00FF4227" w:rsidRDefault="00FF4227" w:rsidP="00A96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0158C" w14:textId="77777777" w:rsidR="00A96D42" w:rsidRDefault="009C47A0" w:rsidP="009C47A0">
    <w:pPr>
      <w:spacing w:line="240" w:lineRule="auto"/>
    </w:pPr>
    <w:proofErr w:type="spellStart"/>
    <w:r w:rsidRPr="009C47A0">
      <w:t>A.s.d</w:t>
    </w:r>
    <w:proofErr w:type="spellEnd"/>
    <w:r w:rsidRPr="009C47A0">
      <w:t xml:space="preserve">. </w:t>
    </w:r>
    <w:proofErr w:type="spellStart"/>
    <w:r w:rsidRPr="009C47A0">
      <w:t>Motoclub</w:t>
    </w:r>
    <w:proofErr w:type="spellEnd"/>
    <w:r w:rsidRPr="009C47A0">
      <w:t xml:space="preserve"> Racing Imolese # 96   </w:t>
    </w:r>
    <w:r w:rsidRPr="00A96D42">
      <w:t>Via Serraglio 20/b – 40026 Imola (BO)</w:t>
    </w:r>
    <w:r>
      <w:t xml:space="preserve">    C.F./ P. Iva 03667957200</w:t>
    </w:r>
  </w:p>
  <w:p w14:paraId="1DE76B70" w14:textId="77777777" w:rsidR="009C47A0" w:rsidRPr="00084BEC" w:rsidRDefault="00B62DCC" w:rsidP="009C47A0">
    <w:pPr>
      <w:spacing w:line="240" w:lineRule="auto"/>
      <w:rPr>
        <w:lang w:val="en-US"/>
      </w:rPr>
    </w:pPr>
    <w:hyperlink r:id="rId1" w:history="1">
      <w:r w:rsidR="009C47A0" w:rsidRPr="00084BEC">
        <w:rPr>
          <w:rStyle w:val="Collegamentoipertestuale"/>
          <w:lang w:val="en-US"/>
        </w:rPr>
        <w:t>mcracingimolese96@gmail.com</w:t>
      </w:r>
    </w:hyperlink>
    <w:r w:rsidR="009C47A0" w:rsidRPr="00084BEC">
      <w:rPr>
        <w:lang w:val="en-US"/>
      </w:rPr>
      <w:t xml:space="preserve">        IBAN</w:t>
    </w:r>
    <w:r w:rsidR="00084BEC">
      <w:rPr>
        <w:lang w:val="en-US"/>
      </w:rPr>
      <w:t>:</w:t>
    </w:r>
    <w:r w:rsidR="009C47A0" w:rsidRPr="00084BEC">
      <w:rPr>
        <w:lang w:val="en-US"/>
      </w:rPr>
      <w:t xml:space="preserve"> </w:t>
    </w:r>
    <w:r w:rsidR="00084BEC" w:rsidRPr="00084BEC">
      <w:rPr>
        <w:lang w:val="en-US"/>
      </w:rPr>
      <w:t>IT 21 A</w:t>
    </w:r>
    <w:r w:rsidR="00084BEC">
      <w:rPr>
        <w:lang w:val="en-US"/>
      </w:rPr>
      <w:t xml:space="preserve"> 050342 1002 000 000 004137</w:t>
    </w:r>
  </w:p>
  <w:p w14:paraId="5211576B" w14:textId="77777777" w:rsidR="00A96D42" w:rsidRPr="00084BEC" w:rsidRDefault="00A96D42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6B587A" w14:textId="77777777" w:rsidR="00FF4227" w:rsidRDefault="00FF4227" w:rsidP="00A96D42">
      <w:pPr>
        <w:spacing w:after="0" w:line="240" w:lineRule="auto"/>
      </w:pPr>
      <w:r>
        <w:separator/>
      </w:r>
    </w:p>
  </w:footnote>
  <w:footnote w:type="continuationSeparator" w:id="0">
    <w:p w14:paraId="6DEE53C2" w14:textId="77777777" w:rsidR="00FF4227" w:rsidRDefault="00FF4227" w:rsidP="00A96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02AAC" w14:textId="77777777" w:rsidR="009C47A0" w:rsidRPr="009C47A0" w:rsidRDefault="004C34C9" w:rsidP="00C15353">
    <w:pPr>
      <w:pStyle w:val="Intestazione"/>
      <w:rPr>
        <w:lang w:val="en-US"/>
      </w:rPr>
    </w:pPr>
    <w:r>
      <w:rPr>
        <w:noProof/>
        <w:lang w:eastAsia="it-IT"/>
      </w:rPr>
      <w:drawing>
        <wp:inline distT="0" distB="0" distL="0" distR="0" wp14:anchorId="7673295B" wp14:editId="3B067169">
          <wp:extent cx="1749366" cy="938650"/>
          <wp:effectExtent l="19050" t="0" r="3234" b="0"/>
          <wp:docPr id="7" name="Immagine 6" descr="logo mc moto colore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c moto colore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5172" cy="936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6FA8">
      <w:rPr>
        <w:noProof/>
        <w:lang w:eastAsia="it-IT"/>
      </w:rPr>
      <w:drawing>
        <wp:inline distT="0" distB="0" distL="0" distR="0" wp14:anchorId="01398B9C" wp14:editId="17AD9792">
          <wp:extent cx="3379758" cy="957532"/>
          <wp:effectExtent l="19050" t="0" r="0" b="0"/>
          <wp:docPr id="8" name="Immagine 7" descr="scritta carta intest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itta carta intestat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374103" cy="955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47A0">
      <w:rPr>
        <w:noProof/>
        <w:lang w:eastAsia="it-IT"/>
      </w:rPr>
      <w:drawing>
        <wp:inline distT="0" distB="0" distL="0" distR="0" wp14:anchorId="799C82D8" wp14:editId="045496C4">
          <wp:extent cx="655608" cy="541969"/>
          <wp:effectExtent l="19050" t="0" r="0" b="0"/>
          <wp:docPr id="4" name="Immagine 3" descr="Logo F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MI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54555" cy="541098"/>
                  </a:xfrm>
                  <a:prstGeom prst="rect">
                    <a:avLst/>
                  </a:prstGeom>
                  <a:solidFill>
                    <a:srgbClr val="C00000"/>
                  </a:soli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92BFF"/>
    <w:multiLevelType w:val="hybridMultilevel"/>
    <w:tmpl w:val="183C33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F246F"/>
    <w:multiLevelType w:val="hybridMultilevel"/>
    <w:tmpl w:val="38D6B516"/>
    <w:lvl w:ilvl="0" w:tplc="40FC4DF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0C41E2"/>
    <w:multiLevelType w:val="hybridMultilevel"/>
    <w:tmpl w:val="A5A68406"/>
    <w:lvl w:ilvl="0" w:tplc="9044F19C">
      <w:start w:val="1"/>
      <w:numFmt w:val="upperLetter"/>
      <w:lvlText w:val="%1."/>
      <w:lvlJc w:val="left"/>
      <w:pPr>
        <w:ind w:left="825" w:hanging="4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D42"/>
    <w:rsid w:val="00015A9C"/>
    <w:rsid w:val="00084BEC"/>
    <w:rsid w:val="000B2D5B"/>
    <w:rsid w:val="000B403A"/>
    <w:rsid w:val="000C550E"/>
    <w:rsid w:val="000F1499"/>
    <w:rsid w:val="001349D0"/>
    <w:rsid w:val="00165A5E"/>
    <w:rsid w:val="0017703D"/>
    <w:rsid w:val="001B6BA6"/>
    <w:rsid w:val="001C6253"/>
    <w:rsid w:val="001D4BDB"/>
    <w:rsid w:val="001E2BE4"/>
    <w:rsid w:val="001F1E6F"/>
    <w:rsid w:val="001F58FC"/>
    <w:rsid w:val="002002AF"/>
    <w:rsid w:val="0020754C"/>
    <w:rsid w:val="00223EE5"/>
    <w:rsid w:val="0027251F"/>
    <w:rsid w:val="00286FA8"/>
    <w:rsid w:val="002A3D50"/>
    <w:rsid w:val="002C4069"/>
    <w:rsid w:val="002C437E"/>
    <w:rsid w:val="002C586E"/>
    <w:rsid w:val="002E1F9F"/>
    <w:rsid w:val="002E3870"/>
    <w:rsid w:val="002F70E9"/>
    <w:rsid w:val="00305688"/>
    <w:rsid w:val="0032717C"/>
    <w:rsid w:val="003D2754"/>
    <w:rsid w:val="003D6287"/>
    <w:rsid w:val="003D662A"/>
    <w:rsid w:val="00401C05"/>
    <w:rsid w:val="00441842"/>
    <w:rsid w:val="0046687E"/>
    <w:rsid w:val="0048679C"/>
    <w:rsid w:val="00490291"/>
    <w:rsid w:val="004C34C9"/>
    <w:rsid w:val="004D08A7"/>
    <w:rsid w:val="00504CB0"/>
    <w:rsid w:val="00507310"/>
    <w:rsid w:val="005173DD"/>
    <w:rsid w:val="00522C99"/>
    <w:rsid w:val="005420C9"/>
    <w:rsid w:val="005B67AC"/>
    <w:rsid w:val="00624911"/>
    <w:rsid w:val="006A3C94"/>
    <w:rsid w:val="006F62B1"/>
    <w:rsid w:val="0070528E"/>
    <w:rsid w:val="00726CAC"/>
    <w:rsid w:val="00776AD8"/>
    <w:rsid w:val="007A474C"/>
    <w:rsid w:val="007A7BAD"/>
    <w:rsid w:val="007B017C"/>
    <w:rsid w:val="007B5CBE"/>
    <w:rsid w:val="007C3901"/>
    <w:rsid w:val="007F29A5"/>
    <w:rsid w:val="008478EF"/>
    <w:rsid w:val="008671BD"/>
    <w:rsid w:val="008B0E4C"/>
    <w:rsid w:val="008C1D9B"/>
    <w:rsid w:val="008E71BF"/>
    <w:rsid w:val="00900E89"/>
    <w:rsid w:val="0090178C"/>
    <w:rsid w:val="009261C8"/>
    <w:rsid w:val="00936A73"/>
    <w:rsid w:val="00940BFD"/>
    <w:rsid w:val="009429D0"/>
    <w:rsid w:val="009A1BA8"/>
    <w:rsid w:val="009B2649"/>
    <w:rsid w:val="009B6651"/>
    <w:rsid w:val="009C47A0"/>
    <w:rsid w:val="009F1A11"/>
    <w:rsid w:val="00A36CE5"/>
    <w:rsid w:val="00A46D85"/>
    <w:rsid w:val="00A96D42"/>
    <w:rsid w:val="00AB6655"/>
    <w:rsid w:val="00AC4901"/>
    <w:rsid w:val="00AD5BDF"/>
    <w:rsid w:val="00AE3E86"/>
    <w:rsid w:val="00B62DCC"/>
    <w:rsid w:val="00BE30EC"/>
    <w:rsid w:val="00C03E67"/>
    <w:rsid w:val="00C14B20"/>
    <w:rsid w:val="00C15353"/>
    <w:rsid w:val="00C55A60"/>
    <w:rsid w:val="00C72D30"/>
    <w:rsid w:val="00C866CA"/>
    <w:rsid w:val="00CB290F"/>
    <w:rsid w:val="00D16B6E"/>
    <w:rsid w:val="00D32139"/>
    <w:rsid w:val="00D673DA"/>
    <w:rsid w:val="00D87DB8"/>
    <w:rsid w:val="00DA2178"/>
    <w:rsid w:val="00DA2624"/>
    <w:rsid w:val="00DC028E"/>
    <w:rsid w:val="00DD4AD9"/>
    <w:rsid w:val="00DF7E22"/>
    <w:rsid w:val="00E026F1"/>
    <w:rsid w:val="00E4211F"/>
    <w:rsid w:val="00E4582D"/>
    <w:rsid w:val="00E63762"/>
    <w:rsid w:val="00F21A36"/>
    <w:rsid w:val="00F27334"/>
    <w:rsid w:val="00F4007F"/>
    <w:rsid w:val="00F77D53"/>
    <w:rsid w:val="00F8332C"/>
    <w:rsid w:val="00FA27F7"/>
    <w:rsid w:val="00FB28FE"/>
    <w:rsid w:val="00FC4380"/>
    <w:rsid w:val="00FD1902"/>
    <w:rsid w:val="00FD2B0D"/>
    <w:rsid w:val="00FE7DD0"/>
    <w:rsid w:val="00FF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494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70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6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6D4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96D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96D42"/>
  </w:style>
  <w:style w:type="paragraph" w:styleId="Pidipagina">
    <w:name w:val="footer"/>
    <w:basedOn w:val="Normale"/>
    <w:link w:val="PidipaginaCarattere"/>
    <w:uiPriority w:val="99"/>
    <w:unhideWhenUsed/>
    <w:rsid w:val="00A96D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6D42"/>
  </w:style>
  <w:style w:type="character" w:styleId="Collegamentoipertestuale">
    <w:name w:val="Hyperlink"/>
    <w:basedOn w:val="Carpredefinitoparagrafo"/>
    <w:uiPriority w:val="99"/>
    <w:unhideWhenUsed/>
    <w:rsid w:val="009C47A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153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70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6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6D4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96D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96D42"/>
  </w:style>
  <w:style w:type="paragraph" w:styleId="Pidipagina">
    <w:name w:val="footer"/>
    <w:basedOn w:val="Normale"/>
    <w:link w:val="PidipaginaCarattere"/>
    <w:uiPriority w:val="99"/>
    <w:unhideWhenUsed/>
    <w:rsid w:val="00A96D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6D42"/>
  </w:style>
  <w:style w:type="character" w:styleId="Collegamentoipertestuale">
    <w:name w:val="Hyperlink"/>
    <w:basedOn w:val="Carpredefinitoparagrafo"/>
    <w:uiPriority w:val="99"/>
    <w:unhideWhenUsed/>
    <w:rsid w:val="009C47A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15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cracingimolese96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F770FB-C09C-4534-9F37-70237D9D2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</dc:creator>
  <cp:lastModifiedBy>Utente1</cp:lastModifiedBy>
  <cp:revision>3</cp:revision>
  <cp:lastPrinted>2021-01-10T11:54:00Z</cp:lastPrinted>
  <dcterms:created xsi:type="dcterms:W3CDTF">2021-06-10T10:34:00Z</dcterms:created>
  <dcterms:modified xsi:type="dcterms:W3CDTF">2021-06-10T10:39:00Z</dcterms:modified>
</cp:coreProperties>
</file>