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6A87" w14:textId="6E8F1857" w:rsidR="00601333" w:rsidRDefault="00B0030D">
      <w:r>
        <w:rPr>
          <w:noProof/>
        </w:rPr>
        <w:drawing>
          <wp:inline distT="0" distB="0" distL="0" distR="0" wp14:anchorId="539A3685" wp14:editId="06B5884A">
            <wp:extent cx="2066925" cy="819150"/>
            <wp:effectExtent l="0" t="0" r="0" b="0"/>
            <wp:docPr id="13259723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A4803" w14:textId="2BC4AE38" w:rsidR="00B11EDD" w:rsidRPr="005231C3" w:rsidRDefault="005231C3" w:rsidP="00B11EDD">
      <w:pPr>
        <w:spacing w:after="0" w:line="240" w:lineRule="auto"/>
        <w:jc w:val="center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ab/>
      </w:r>
      <w:r w:rsidR="00B11EDD"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Il Moto Club </w:t>
      </w:r>
    </w:p>
    <w:p w14:paraId="28295875" w14:textId="335C742F" w:rsidR="00B11EDD" w:rsidRPr="00B11EDD" w:rsidRDefault="005231C3" w:rsidP="00B11EDD">
      <w:pPr>
        <w:spacing w:after="0" w:line="240" w:lineRule="auto"/>
        <w:jc w:val="center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  <w:r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ab/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0" w:name="Testo9"/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instrText xml:space="preserve"> FORMTEXT </w:instrTex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fldChar w:fldCharType="separate"/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 </w: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 </w: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 </w: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 </w: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 </w:t>
      </w:r>
      <w:r w:rsidR="00B11EDD"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fldChar w:fldCharType="end"/>
      </w:r>
      <w:bookmarkEnd w:id="0"/>
    </w:p>
    <w:p w14:paraId="054378C8" w14:textId="77777777" w:rsidR="005231C3" w:rsidRDefault="005231C3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</w:p>
    <w:p w14:paraId="55335147" w14:textId="7CE200BE" w:rsidR="00B11EDD" w:rsidRPr="005231C3" w:rsidRDefault="00B11EDD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Richiesta 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Motocavalcata</w:t>
      </w:r>
      <w:proofErr w:type="spellEnd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/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Mountaintrial</w:t>
      </w:r>
      <w:proofErr w:type="spellEnd"/>
    </w:p>
    <w:p w14:paraId="2CC1FA4B" w14:textId="77777777" w:rsidR="00B11EDD" w:rsidRPr="005231C3" w:rsidRDefault="00B11EDD" w:rsidP="00B11EDD">
      <w:pPr>
        <w:numPr>
          <w:ilvl w:val="0"/>
          <w:numId w:val="2"/>
        </w:num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Se la manifestazione è: 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Motocavalcata</w:t>
      </w:r>
      <w:proofErr w:type="spellEnd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o 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Mountaintrial</w:t>
      </w:r>
      <w:proofErr w:type="spellEnd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: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bookmarkEnd w:id="1"/>
    </w:p>
    <w:p w14:paraId="28ABDF7F" w14:textId="77777777" w:rsidR="00B11EDD" w:rsidRPr="005231C3" w:rsidRDefault="00B11EDD" w:rsidP="00B11EDD">
      <w:pPr>
        <w:numPr>
          <w:ilvl w:val="0"/>
          <w:numId w:val="2"/>
        </w:num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Data della manifestazione: dal giorno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al giorno (se più giorni):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noProof/>
          <w:kern w:val="0"/>
          <w:sz w:val="24"/>
          <w:szCs w:val="24"/>
          <w14:ligatures w14:val="none"/>
        </w:rPr>
        <w:t> </w:t>
      </w:r>
      <w:r w:rsidRPr="005231C3">
        <w:rPr>
          <w:rFonts w:asciiTheme="majorHAnsi" w:eastAsia="Cambria" w:hAnsiTheme="majorHAnsi" w:cstheme="majorHAnsi"/>
          <w:noProof/>
          <w:kern w:val="0"/>
          <w:sz w:val="24"/>
          <w:szCs w:val="24"/>
          <w14:ligatures w14:val="none"/>
        </w:rPr>
        <w:t> </w:t>
      </w:r>
      <w:r w:rsidRPr="005231C3">
        <w:rPr>
          <w:rFonts w:asciiTheme="majorHAnsi" w:eastAsia="Cambria" w:hAnsiTheme="majorHAnsi" w:cstheme="majorHAnsi"/>
          <w:noProof/>
          <w:kern w:val="0"/>
          <w:sz w:val="24"/>
          <w:szCs w:val="24"/>
          <w14:ligatures w14:val="none"/>
        </w:rPr>
        <w:t> </w:t>
      </w:r>
      <w:r w:rsidRPr="005231C3">
        <w:rPr>
          <w:rFonts w:asciiTheme="majorHAnsi" w:eastAsia="Cambria" w:hAnsiTheme="majorHAnsi" w:cstheme="majorHAnsi"/>
          <w:noProof/>
          <w:kern w:val="0"/>
          <w:sz w:val="24"/>
          <w:szCs w:val="24"/>
          <w14:ligatures w14:val="none"/>
        </w:rPr>
        <w:t> </w:t>
      </w:r>
      <w:r w:rsidRPr="005231C3">
        <w:rPr>
          <w:rFonts w:asciiTheme="majorHAnsi" w:eastAsia="Cambria" w:hAnsiTheme="majorHAnsi" w:cstheme="majorHAnsi"/>
          <w:noProof/>
          <w:kern w:val="0"/>
          <w:sz w:val="24"/>
          <w:szCs w:val="24"/>
          <w14:ligatures w14:val="none"/>
        </w:rPr>
        <w:t> 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bookmarkEnd w:id="2"/>
    </w:p>
    <w:p w14:paraId="6218DB24" w14:textId="5DD639D2" w:rsidR="00B11EDD" w:rsidRPr="005231C3" w:rsidRDefault="00B11EDD" w:rsidP="005231C3">
      <w:pPr>
        <w:numPr>
          <w:ilvl w:val="0"/>
          <w:numId w:val="2"/>
        </w:num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Denominazione:</w: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t xml:space="preserve"> </w: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fldChar w:fldCharType="end"/>
      </w:r>
      <w:bookmarkEnd w:id="3"/>
    </w:p>
    <w:p w14:paraId="1381726D" w14:textId="77777777" w:rsidR="00B11EDD" w:rsidRPr="005231C3" w:rsidRDefault="00B11EDD" w:rsidP="00B11EDD">
      <w:pPr>
        <w:spacing w:after="0" w:line="276" w:lineRule="auto"/>
        <w:ind w:firstLine="708"/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</w:tblGrid>
      <w:tr w:rsidR="005231C3" w:rsidRPr="00B11EDD" w14:paraId="0498BF3C" w14:textId="77777777" w:rsidTr="00A72E86">
        <w:tc>
          <w:tcPr>
            <w:tcW w:w="4814" w:type="dxa"/>
          </w:tcPr>
          <w:p w14:paraId="680F7791" w14:textId="7777777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Tesserato – sabato </w:t>
            </w:r>
          </w:p>
        </w:tc>
      </w:tr>
      <w:tr w:rsidR="005231C3" w:rsidRPr="00B11EDD" w14:paraId="0E0D200F" w14:textId="77777777" w:rsidTr="00A72E86">
        <w:tc>
          <w:tcPr>
            <w:tcW w:w="4814" w:type="dxa"/>
          </w:tcPr>
          <w:p w14:paraId="72ED1F22" w14:textId="7777777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Tesserato – domenica</w:t>
            </w:r>
          </w:p>
        </w:tc>
      </w:tr>
      <w:tr w:rsidR="005231C3" w:rsidRPr="00B11EDD" w14:paraId="70875771" w14:textId="77777777" w:rsidTr="00A72E86">
        <w:tc>
          <w:tcPr>
            <w:tcW w:w="4814" w:type="dxa"/>
          </w:tcPr>
          <w:p w14:paraId="28939E3E" w14:textId="7777777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Tesserato – sabato e domenica</w:t>
            </w:r>
          </w:p>
        </w:tc>
      </w:tr>
      <w:tr w:rsidR="005231C3" w:rsidRPr="00B11EDD" w14:paraId="0C4B5D29" w14:textId="77777777" w:rsidTr="00A72E86">
        <w:tc>
          <w:tcPr>
            <w:tcW w:w="4814" w:type="dxa"/>
          </w:tcPr>
          <w:p w14:paraId="133290DA" w14:textId="41F6BE28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 Tesserato One Day – sabato</w:t>
            </w:r>
          </w:p>
        </w:tc>
      </w:tr>
      <w:tr w:rsidR="005231C3" w:rsidRPr="00B11EDD" w14:paraId="23A38651" w14:textId="77777777" w:rsidTr="00A72E86">
        <w:tc>
          <w:tcPr>
            <w:tcW w:w="4814" w:type="dxa"/>
          </w:tcPr>
          <w:p w14:paraId="4241B29B" w14:textId="3E7C237E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 Tesserato One Day – domenica</w:t>
            </w:r>
          </w:p>
        </w:tc>
      </w:tr>
      <w:tr w:rsidR="005231C3" w:rsidRPr="00B11EDD" w14:paraId="2E58A454" w14:textId="77777777" w:rsidTr="00A72E86">
        <w:tc>
          <w:tcPr>
            <w:tcW w:w="4814" w:type="dxa"/>
          </w:tcPr>
          <w:p w14:paraId="5364A92A" w14:textId="701A632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Tesserato One Day – sabato e domenica</w:t>
            </w:r>
          </w:p>
        </w:tc>
      </w:tr>
    </w:tbl>
    <w:p w14:paraId="19A4EE41" w14:textId="77777777" w:rsidR="00B11EDD" w:rsidRPr="00B11EDD" w:rsidRDefault="00B11EDD" w:rsidP="00B11EDD">
      <w:pPr>
        <w:spacing w:after="0" w:line="276" w:lineRule="auto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</w:p>
    <w:p w14:paraId="6754EEE1" w14:textId="4591F3A5" w:rsidR="00B11EDD" w:rsidRDefault="00B11EDD" w:rsidP="00B11EDD">
      <w:pPr>
        <w:spacing w:after="0" w:line="276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Se i giorni e i tipi di mezzi (es. moto, quad. passeggero) sono diversi dalla tabella, indicare le varie casistiche:</w:t>
      </w:r>
    </w:p>
    <w:p w14:paraId="0B3CDA1C" w14:textId="77777777" w:rsidR="005231C3" w:rsidRPr="005231C3" w:rsidRDefault="005231C3" w:rsidP="00B11EDD">
      <w:pPr>
        <w:spacing w:after="0" w:line="276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</w:tblGrid>
      <w:tr w:rsidR="005231C3" w:rsidRPr="00B11EDD" w14:paraId="12554C24" w14:textId="77777777" w:rsidTr="00A72E86">
        <w:tc>
          <w:tcPr>
            <w:tcW w:w="4814" w:type="dxa"/>
          </w:tcPr>
          <w:p w14:paraId="405D2194" w14:textId="7777777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Tesserato -  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5231C3" w:rsidRPr="00B11EDD" w14:paraId="224159B5" w14:textId="77777777" w:rsidTr="00A72E86">
        <w:tc>
          <w:tcPr>
            <w:tcW w:w="4814" w:type="dxa"/>
          </w:tcPr>
          <w:p w14:paraId="6D56B7D9" w14:textId="77777777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Tesserato – 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5231C3" w:rsidRPr="00B11EDD" w14:paraId="01E984C2" w14:textId="77777777" w:rsidTr="00A72E86">
        <w:tc>
          <w:tcPr>
            <w:tcW w:w="4814" w:type="dxa"/>
          </w:tcPr>
          <w:p w14:paraId="401B3B09" w14:textId="6287E04B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 Tesserato One Day– 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5231C3" w:rsidRPr="00B11EDD" w14:paraId="77693838" w14:textId="77777777" w:rsidTr="00A72E86">
        <w:tc>
          <w:tcPr>
            <w:tcW w:w="4814" w:type="dxa"/>
          </w:tcPr>
          <w:p w14:paraId="7696BFA5" w14:textId="67E1F52E" w:rsidR="005231C3" w:rsidRPr="005231C3" w:rsidRDefault="005231C3" w:rsidP="00B11ED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t xml:space="preserve">Tesserato One Day – 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5231C3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14:paraId="1A9EA4F2" w14:textId="77777777" w:rsidR="00B11EDD" w:rsidRPr="00B11EDD" w:rsidRDefault="00B11EDD" w:rsidP="00B11EDD">
      <w:pPr>
        <w:spacing w:after="0" w:line="276" w:lineRule="auto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</w:p>
    <w:p w14:paraId="532AA145" w14:textId="77777777" w:rsidR="00B11EDD" w:rsidRPr="005231C3" w:rsidRDefault="00B11EDD" w:rsidP="00B11EDD">
      <w:pPr>
        <w:spacing w:after="0" w:line="276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Località di svolgimento della manifestazione: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bookmarkEnd w:id="4"/>
    </w:p>
    <w:p w14:paraId="2579A73D" w14:textId="77777777" w:rsidR="00B11EDD" w:rsidRPr="005231C3" w:rsidRDefault="00B11EDD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Apertura iscrizioni: </w: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t>dal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gg/mm/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aaaa</w:t>
      </w:r>
      <w:proofErr w:type="spellEnd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</w:t>
      </w:r>
      <w:r w:rsidRPr="005231C3">
        <w:rPr>
          <w:rFonts w:asciiTheme="majorHAnsi" w:eastAsia="Cambria" w:hAnsiTheme="majorHAnsi" w:cstheme="majorHAnsi"/>
          <w:b/>
          <w:bCs/>
          <w:kern w:val="0"/>
          <w:sz w:val="24"/>
          <w:szCs w:val="24"/>
          <w14:ligatures w14:val="none"/>
        </w:rPr>
        <w:t>al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gg/mm/</w:t>
      </w:r>
      <w:proofErr w:type="spellStart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aaaa</w:t>
      </w:r>
      <w:proofErr w:type="spellEnd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bookmarkEnd w:id="5"/>
    </w:p>
    <w:p w14:paraId="47119A77" w14:textId="77777777" w:rsidR="00B11EDD" w:rsidRPr="005231C3" w:rsidRDefault="00B11EDD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Testo da inviare per email agli iscritti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  <w:bookmarkEnd w:id="6"/>
    </w:p>
    <w:p w14:paraId="095F8FC4" w14:textId="77777777" w:rsidR="00B11EDD" w:rsidRPr="00B11EDD" w:rsidRDefault="00B11EDD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  <w:r w:rsidRPr="00B11EDD"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  <w:t>___________________________________________________________________________________________________________</w:t>
      </w:r>
    </w:p>
    <w:p w14:paraId="543ACDCD" w14:textId="77777777" w:rsidR="005231C3" w:rsidRDefault="005231C3" w:rsidP="00D05846">
      <w:pPr>
        <w:spacing w:after="0" w:line="240" w:lineRule="auto"/>
        <w:jc w:val="both"/>
        <w:rPr>
          <w:rFonts w:asciiTheme="majorHAnsi" w:eastAsia="Cambria" w:hAnsiTheme="majorHAnsi" w:cstheme="majorHAnsi"/>
          <w:kern w:val="0"/>
          <w:sz w:val="18"/>
          <w:szCs w:val="18"/>
          <w14:ligatures w14:val="none"/>
        </w:rPr>
      </w:pPr>
    </w:p>
    <w:p w14:paraId="2152B628" w14:textId="5A363250" w:rsidR="00B11EDD" w:rsidRPr="005231C3" w:rsidRDefault="00B11EDD" w:rsidP="00D05846">
      <w:pPr>
        <w:spacing w:after="0" w:line="240" w:lineRule="auto"/>
        <w:jc w:val="both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All’atto delle verifiche il Moto Club dovrà far sottoscrivere a</w:t>
      </w:r>
      <w:r w:rsidR="00D05846"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i partecipanti non titolari di Tessera FMI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il modulo di iscrizione, che </w:t>
      </w:r>
      <w:r w:rsidR="005231C3"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comporterà l’emissione della Tessera </w:t>
      </w:r>
      <w:proofErr w:type="spellStart"/>
      <w:r w:rsidR="005231C3"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>Member</w:t>
      </w:r>
      <w:proofErr w:type="spellEnd"/>
      <w:r w:rsidR="005231C3"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One Day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. </w:t>
      </w:r>
    </w:p>
    <w:p w14:paraId="6C351308" w14:textId="77777777" w:rsidR="005231C3" w:rsidRPr="005231C3" w:rsidRDefault="005231C3" w:rsidP="00D05846">
      <w:pPr>
        <w:spacing w:after="0" w:line="240" w:lineRule="auto"/>
        <w:jc w:val="both"/>
        <w:rPr>
          <w:rFonts w:asciiTheme="majorHAnsi" w:eastAsia="Cambria" w:hAnsiTheme="majorHAnsi" w:cstheme="majorHAnsi"/>
          <w:kern w:val="0"/>
          <w:sz w:val="24"/>
          <w:szCs w:val="24"/>
          <w:lang w:eastAsia="it-IT"/>
          <w14:ligatures w14:val="none"/>
        </w:rPr>
      </w:pPr>
    </w:p>
    <w:p w14:paraId="45EFFC6D" w14:textId="77777777" w:rsidR="00B11EDD" w:rsidRPr="005231C3" w:rsidRDefault="00B11EDD" w:rsidP="00B11EDD">
      <w:pPr>
        <w:spacing w:after="0" w:line="240" w:lineRule="auto"/>
        <w:jc w:val="both"/>
        <w:rPr>
          <w:rFonts w:asciiTheme="majorHAnsi" w:eastAsia="Cambria" w:hAnsiTheme="majorHAnsi" w:cstheme="majorHAnsi"/>
          <w:color w:val="0000FF"/>
          <w:kern w:val="0"/>
          <w:sz w:val="24"/>
          <w:szCs w:val="24"/>
          <w:u w:val="single"/>
          <w14:ligatures w14:val="none"/>
        </w:rPr>
      </w:pPr>
    </w:p>
    <w:p w14:paraId="22B3C135" w14:textId="77777777" w:rsidR="00B11EDD" w:rsidRPr="005231C3" w:rsidRDefault="00B11EDD" w:rsidP="00B11EDD">
      <w:pPr>
        <w:spacing w:after="0" w:line="240" w:lineRule="auto"/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pP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Data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7" w:name="Testo1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instrText xml:space="preserve"> FORMTEXT </w:instrTex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separate"/>
      </w:r>
      <w:bookmarkEnd w:id="7"/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t xml:space="preserve">                                    </w:t>
      </w:r>
      <w:r w:rsidRPr="005231C3">
        <w:rPr>
          <w:rFonts w:asciiTheme="majorHAnsi" w:eastAsia="Cambria" w:hAnsiTheme="majorHAnsi" w:cstheme="majorHAnsi"/>
          <w:kern w:val="0"/>
          <w:sz w:val="24"/>
          <w:szCs w:val="24"/>
          <w14:ligatures w14:val="none"/>
        </w:rPr>
        <w:fldChar w:fldCharType="end"/>
      </w:r>
    </w:p>
    <w:p w14:paraId="3ED86C01" w14:textId="77777777" w:rsidR="00B0030D" w:rsidRPr="005231C3" w:rsidRDefault="00B0030D">
      <w:pPr>
        <w:rPr>
          <w:sz w:val="24"/>
          <w:szCs w:val="24"/>
        </w:rPr>
      </w:pPr>
    </w:p>
    <w:p w14:paraId="1150DEBD" w14:textId="77777777" w:rsidR="00B0030D" w:rsidRDefault="00B0030D"/>
    <w:sectPr w:rsidR="00B00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1483"/>
    <w:multiLevelType w:val="hybridMultilevel"/>
    <w:tmpl w:val="190E7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0D7"/>
    <w:multiLevelType w:val="hybridMultilevel"/>
    <w:tmpl w:val="8DAA5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9218">
    <w:abstractNumId w:val="0"/>
  </w:num>
  <w:num w:numId="2" w16cid:durableId="8384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0D"/>
    <w:rsid w:val="001870BC"/>
    <w:rsid w:val="002D288F"/>
    <w:rsid w:val="00391477"/>
    <w:rsid w:val="00444FE2"/>
    <w:rsid w:val="005231C3"/>
    <w:rsid w:val="00601333"/>
    <w:rsid w:val="006950AC"/>
    <w:rsid w:val="00B0030D"/>
    <w:rsid w:val="00B11EDD"/>
    <w:rsid w:val="00D0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0BD6"/>
  <w15:chartTrackingRefBased/>
  <w15:docId w15:val="{3CF161B6-3C67-4DFA-8E87-4D98503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1EDD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Branca</dc:creator>
  <cp:keywords/>
  <dc:description/>
  <cp:lastModifiedBy>Fmi Fmi</cp:lastModifiedBy>
  <cp:revision>5</cp:revision>
  <cp:lastPrinted>2025-02-14T13:52:00Z</cp:lastPrinted>
  <dcterms:created xsi:type="dcterms:W3CDTF">2025-01-17T15:00:00Z</dcterms:created>
  <dcterms:modified xsi:type="dcterms:W3CDTF">2025-12-19T10:32:00Z</dcterms:modified>
</cp:coreProperties>
</file>